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092" w:rsidRPr="00B00092" w:rsidRDefault="00B00092" w:rsidP="00B00092">
      <w:pPr>
        <w:adjustRightInd/>
        <w:snapToGrid/>
        <w:spacing w:before="300" w:after="0" w:line="300" w:lineRule="atLeast"/>
        <w:jc w:val="center"/>
        <w:outlineLvl w:val="2"/>
        <w:rPr>
          <w:rFonts w:ascii="宋体" w:eastAsia="宋体" w:hAnsi="宋体" w:cs="宋体"/>
          <w:b/>
          <w:bCs/>
          <w:color w:val="333333"/>
          <w:sz w:val="36"/>
          <w:szCs w:val="36"/>
        </w:rPr>
      </w:pPr>
      <w:r w:rsidRPr="00B00092">
        <w:rPr>
          <w:rFonts w:ascii="宋体" w:eastAsia="宋体" w:hAnsi="宋体" w:cs="宋体" w:hint="eastAsia"/>
          <w:b/>
          <w:bCs/>
          <w:color w:val="333333"/>
          <w:sz w:val="36"/>
          <w:szCs w:val="36"/>
        </w:rPr>
        <w:t>仓储服务协议</w:t>
      </w:r>
    </w:p>
    <w:p w:rsidR="00B00092" w:rsidRPr="00B00092" w:rsidRDefault="00B00092" w:rsidP="00B00092">
      <w:pPr>
        <w:adjustRightInd/>
        <w:snapToGrid/>
        <w:spacing w:after="0" w:line="525" w:lineRule="atLeast"/>
        <w:rPr>
          <w:rFonts w:ascii="宋体" w:eastAsia="宋体" w:hAnsi="宋体" w:cs="宋体" w:hint="eastAsia"/>
          <w:color w:val="333333"/>
          <w:sz w:val="21"/>
          <w:szCs w:val="21"/>
        </w:rPr>
      </w:pPr>
      <w:r w:rsidRPr="00B00092">
        <w:rPr>
          <w:rFonts w:ascii="宋体" w:eastAsia="宋体" w:hAnsi="宋体" w:cs="宋体" w:hint="eastAsia"/>
          <w:color w:val="333333"/>
          <w:sz w:val="21"/>
          <w:szCs w:val="21"/>
        </w:rPr>
        <w:t> </w:t>
      </w:r>
    </w:p>
    <w:p w:rsidR="00B00092" w:rsidRPr="00B00092" w:rsidRDefault="00B00092" w:rsidP="00B00092">
      <w:pPr>
        <w:adjustRightInd/>
        <w:snapToGrid/>
        <w:spacing w:after="0" w:line="525" w:lineRule="atLeast"/>
        <w:jc w:val="center"/>
        <w:rPr>
          <w:rFonts w:ascii="宋体" w:eastAsia="宋体" w:hAnsi="宋体" w:cs="宋体" w:hint="eastAsia"/>
          <w:color w:val="333333"/>
          <w:sz w:val="24"/>
          <w:szCs w:val="24"/>
        </w:rPr>
      </w:pPr>
      <w:r w:rsidRPr="00B00092">
        <w:rPr>
          <w:rFonts w:ascii="宋体" w:eastAsia="宋体" w:hAnsi="宋体" w:cs="宋体"/>
          <w:color w:val="333333"/>
          <w:sz w:val="24"/>
          <w:szCs w:val="24"/>
        </w:rPr>
        <w:t> </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甲方：</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      地址：</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      电话：                传真：</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乙方：青岛聚力达国际物流有限公司</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      地址：青岛市黄岛区长江中路196栋1单元602室                                      </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      电话：0532-86990905   传真：0532-86990910</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000000"/>
          <w:sz w:val="24"/>
          <w:szCs w:val="24"/>
        </w:rPr>
        <w:t>丙方：招商局国际码头（青岛）有限公司</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000000"/>
          <w:sz w:val="24"/>
          <w:szCs w:val="24"/>
        </w:rPr>
        <w:t>      地址：青岛保税区物流园区</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000000"/>
          <w:sz w:val="24"/>
          <w:szCs w:val="24"/>
        </w:rPr>
        <w:t>      电话: 0532-86979668   传真: 0532-89600990</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根据《中华人民共和国合同法》等相关法律，经甲乙丙三方对丙方的库房、存储方式及存储地点共同确认后，一致同意将甲方进口的</w:t>
      </w:r>
      <w:r w:rsidRPr="00B00092">
        <w:rPr>
          <w:rFonts w:ascii="宋体" w:eastAsia="宋体" w:hAnsi="宋体" w:cs="宋体" w:hint="eastAsia"/>
          <w:color w:val="000000"/>
          <w:sz w:val="24"/>
          <w:szCs w:val="24"/>
        </w:rPr>
        <w:t>芝麻，委托乙方办理保税入库和进口通关手续，保税货物交由丙方负责存储保管，</w:t>
      </w:r>
      <w:r w:rsidRPr="00B00092">
        <w:rPr>
          <w:rFonts w:ascii="宋体" w:eastAsia="宋体" w:hAnsi="宋体" w:cs="宋体" w:hint="eastAsia"/>
          <w:color w:val="333333"/>
          <w:sz w:val="24"/>
          <w:szCs w:val="24"/>
        </w:rPr>
        <w:t>芝麻的货权属于甲方，丙方根据甲方的书面指令办理入库和放行，</w:t>
      </w:r>
      <w:r w:rsidRPr="00B00092">
        <w:rPr>
          <w:rFonts w:ascii="宋体" w:eastAsia="宋体" w:hAnsi="宋体" w:cs="宋体" w:hint="eastAsia"/>
          <w:color w:val="000000"/>
          <w:sz w:val="24"/>
          <w:szCs w:val="24"/>
        </w:rPr>
        <w:t>芝麻在出入库及仓储期间的所有费用均由乙方向丙方支付，</w:t>
      </w:r>
      <w:r w:rsidRPr="00B00092">
        <w:rPr>
          <w:rFonts w:ascii="宋体" w:eastAsia="宋体" w:hAnsi="宋体" w:cs="宋体" w:hint="eastAsia"/>
          <w:color w:val="333333"/>
          <w:sz w:val="24"/>
          <w:szCs w:val="24"/>
        </w:rPr>
        <w:t>具体仓储事宜协议如下：</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第一条、储存货物的品名、品种规格、数量等。</w:t>
      </w:r>
    </w:p>
    <w:p w:rsidR="00B00092" w:rsidRPr="00B00092" w:rsidRDefault="00B00092" w:rsidP="00B00092">
      <w:pPr>
        <w:adjustRightInd/>
        <w:snapToGrid/>
        <w:spacing w:after="0" w:line="525" w:lineRule="atLeast"/>
        <w:ind w:left="510" w:hanging="510"/>
        <w:rPr>
          <w:rFonts w:ascii="宋体" w:eastAsia="宋体" w:hAnsi="宋体" w:cs="宋体"/>
          <w:color w:val="333333"/>
          <w:sz w:val="24"/>
          <w:szCs w:val="24"/>
        </w:rPr>
      </w:pPr>
      <w:r w:rsidRPr="00B00092">
        <w:rPr>
          <w:rFonts w:ascii="宋体" w:eastAsia="宋体" w:hAnsi="宋体" w:cs="宋体" w:hint="eastAsia"/>
          <w:color w:val="333333"/>
          <w:sz w:val="24"/>
          <w:szCs w:val="24"/>
        </w:rPr>
        <w:t>1．  品    名：以平台所成交货物为准</w:t>
      </w:r>
    </w:p>
    <w:p w:rsidR="00B00092" w:rsidRPr="00B00092" w:rsidRDefault="00B00092" w:rsidP="00B00092">
      <w:pPr>
        <w:adjustRightInd/>
        <w:snapToGrid/>
        <w:spacing w:after="0" w:line="525" w:lineRule="atLeast"/>
        <w:ind w:left="510" w:hanging="510"/>
        <w:rPr>
          <w:rFonts w:ascii="宋体" w:eastAsia="宋体" w:hAnsi="宋体" w:cs="宋体"/>
          <w:color w:val="333333"/>
          <w:sz w:val="24"/>
          <w:szCs w:val="24"/>
        </w:rPr>
      </w:pPr>
      <w:r w:rsidRPr="00B00092">
        <w:rPr>
          <w:rFonts w:ascii="宋体" w:eastAsia="宋体" w:hAnsi="宋体" w:cs="宋体" w:hint="eastAsia"/>
          <w:color w:val="333333"/>
          <w:sz w:val="24"/>
          <w:szCs w:val="24"/>
        </w:rPr>
        <w:t>2．  数    量：以平台所成交数量为准</w:t>
      </w:r>
    </w:p>
    <w:p w:rsidR="00B00092" w:rsidRPr="00B00092" w:rsidRDefault="00B00092" w:rsidP="00B00092">
      <w:pPr>
        <w:adjustRightInd/>
        <w:snapToGrid/>
        <w:spacing w:after="0" w:line="525" w:lineRule="atLeast"/>
        <w:ind w:left="510" w:hanging="510"/>
        <w:rPr>
          <w:rFonts w:ascii="宋体" w:eastAsia="宋体" w:hAnsi="宋体" w:cs="宋体"/>
          <w:color w:val="333333"/>
          <w:sz w:val="24"/>
          <w:szCs w:val="24"/>
        </w:rPr>
      </w:pPr>
      <w:r w:rsidRPr="00B00092">
        <w:rPr>
          <w:rFonts w:ascii="宋体" w:eastAsia="宋体" w:hAnsi="宋体" w:cs="宋体" w:hint="eastAsia"/>
          <w:color w:val="333333"/>
          <w:sz w:val="24"/>
          <w:szCs w:val="24"/>
        </w:rPr>
        <w:t>3．  入库时间：以平台所成交为准</w:t>
      </w:r>
    </w:p>
    <w:p w:rsidR="00B00092" w:rsidRPr="00B00092" w:rsidRDefault="00B00092" w:rsidP="00B00092">
      <w:pPr>
        <w:adjustRightInd/>
        <w:snapToGrid/>
        <w:spacing w:after="0" w:line="525" w:lineRule="atLeast"/>
        <w:ind w:left="510" w:hanging="510"/>
        <w:rPr>
          <w:rFonts w:ascii="宋体" w:eastAsia="宋体" w:hAnsi="宋体" w:cs="宋体"/>
          <w:color w:val="333333"/>
          <w:sz w:val="24"/>
          <w:szCs w:val="24"/>
        </w:rPr>
      </w:pPr>
      <w:r w:rsidRPr="00B00092">
        <w:rPr>
          <w:rFonts w:ascii="宋体" w:eastAsia="宋体" w:hAnsi="宋体" w:cs="宋体" w:hint="eastAsia"/>
          <w:color w:val="333333"/>
          <w:sz w:val="24"/>
          <w:szCs w:val="24"/>
        </w:rPr>
        <w:t>4．  规    格：以平台所成交货物为准</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第二条、货权</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lastRenderedPageBreak/>
        <w:t>甲方将保税货物依本合同的约定，暂时存放在丙方设于青岛保税物流园区的保税仓库中，以丙方的抬头办理进境货物备案清单，货物之所有权属于甲方。</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丙方负责在保税物流园区保税库内储存、保管甲方的货物，并凭甲方书面指令在保税库内收货、发货。</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第三条、货物的验收</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甲方保证货物的性质和包装满足仓库作业安全质量和环境保护的要求。因货物的性质或者携带虫害等情况，需要对库场或者货物以及衬垫物料进行检疫、洗刷、熏蒸、消毒的由甲方通知乙方负责处理解决，并由乙方承担有关费用。</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甲方保证货物权属清晰且不存在任何权属争议，如因甲方储存货物产生任何纠纷的，由此产生的责任均由甲方自行承担。</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丙方需要对保税入库货物的品名、规格、数量、包装情况进行验收。丙方在接货时发现有货物短少短重、货物包装损坏、货物受损等情况，应立即通知甲方，并做好记录，由甲方协调处理。货物经验收无误后，丙方为甲方办理入库手续，同时向甲方出具盖有丙方操作部公章的代表甲方货权的正本《入库证明》，注明入库货物件数、吨数、收货情况说明（包括水湿、破包和霉变等情况）以及货物堆存的具体位置等信息。丙方应派专人负责甲方储存货物的出入库管理，并根据甲方要求随时向甲方提供货物出入库情况明细及货物储存情况等信息。如丙方要将货物变更堆存位置，应提前与甲方商量，如无甲方同意，丙方不能擅自变更货物堆存位置（特殊紧急情况除外）。</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丙方办理了入库手续后，如果发生货物与存入货物不符或出现货物缺损、变质、污染、串味时，丙方应立即通知甲方，因丙方原因给甲方造成损失的，丙方应赔偿相应的损失。</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丙方保证货物在堆存期间正常装卸，如在出入库过程中有（少量）撒落，则负责将撒落的货物收集装袋，为甲方减少损失。</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第四条、保管场所：丙方设于青岛保税物流园区的保税仓库（具体地址：）</w:t>
      </w:r>
      <w:r w:rsidRPr="00B00092">
        <w:rPr>
          <w:rFonts w:ascii="宋体" w:eastAsia="宋体" w:hAnsi="宋体" w:cs="宋体" w:hint="eastAsia"/>
          <w:color w:val="000000"/>
          <w:sz w:val="24"/>
          <w:szCs w:val="24"/>
        </w:rPr>
        <w:t>青岛开发区前湾港路68号保税物流园区</w:t>
      </w:r>
      <w:r w:rsidRPr="00B00092">
        <w:rPr>
          <w:rFonts w:ascii="宋体" w:eastAsia="宋体" w:hAnsi="宋体" w:cs="宋体" w:hint="eastAsia"/>
          <w:color w:val="333333"/>
          <w:sz w:val="24"/>
          <w:szCs w:val="24"/>
        </w:rPr>
        <w:t>3号库</w:t>
      </w:r>
      <w:r w:rsidRPr="00B00092">
        <w:rPr>
          <w:rFonts w:ascii="宋体" w:eastAsia="宋体" w:hAnsi="宋体" w:cs="宋体" w:hint="eastAsia"/>
          <w:color w:val="000000"/>
          <w:sz w:val="24"/>
          <w:szCs w:val="24"/>
        </w:rPr>
        <w:t>。</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lastRenderedPageBreak/>
        <w:t>第五条、保税货物入库手续、提货程序及办理出库手续的规定：</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1、丙方凭甲方的书面通知办理入库、出库手续。货物入库后，丙方须在2个工作日内向甲方提供以甲方为货物持有人的入库证明（由丙方指定负责人签字并加盖丙方</w:t>
      </w:r>
      <w:r w:rsidRPr="00B00092">
        <w:rPr>
          <w:rFonts w:ascii="宋体" w:eastAsia="宋体" w:hAnsi="宋体" w:cs="宋体" w:hint="eastAsia"/>
          <w:color w:val="000000"/>
          <w:sz w:val="24"/>
          <w:szCs w:val="24"/>
        </w:rPr>
        <w:t>操作部公</w:t>
      </w:r>
      <w:r w:rsidRPr="00B00092">
        <w:rPr>
          <w:rFonts w:ascii="宋体" w:eastAsia="宋体" w:hAnsi="宋体" w:cs="宋体" w:hint="eastAsia"/>
          <w:color w:val="333333"/>
          <w:sz w:val="24"/>
          <w:szCs w:val="24"/>
        </w:rPr>
        <w:t>章）以及本批货物的进境备案清单。</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2、甲方需要提货时，</w:t>
      </w:r>
      <w:r w:rsidRPr="00B00092">
        <w:rPr>
          <w:rFonts w:ascii="宋体" w:eastAsia="宋体" w:hAnsi="宋体" w:cs="宋体" w:hint="eastAsia"/>
          <w:color w:val="000000"/>
          <w:sz w:val="24"/>
          <w:szCs w:val="24"/>
        </w:rPr>
        <w:t>甲方指定联系人应通过指定电子邮箱向丙方指定联系人电子邮箱发出</w:t>
      </w:r>
      <w:r w:rsidRPr="00B00092">
        <w:rPr>
          <w:rFonts w:ascii="宋体" w:eastAsia="宋体" w:hAnsi="宋体" w:cs="宋体" w:hint="eastAsia"/>
          <w:color w:val="333333"/>
          <w:sz w:val="24"/>
          <w:szCs w:val="24"/>
        </w:rPr>
        <w:t>注明货物名称、放货数量、货物进境备案清单号、进口提单号、提货车号、提货人名字、身份证号、手机等信息的、由指定负责人签字的、并加盖中国大连国际合作（集团）股份有限公司对外贸易分公司印章的固定格式的放货通知（原件）的电子扫描件。该印章和签字在丙方预留有签样备案，经丙方核实印章和签字一致后，凭此办理货物的出库手续。如甲方提供信息与丙方预留签样备案信息不相符的，丙方有权拒绝办理出库手续，由此产生的责任及损失均由甲方承担。</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000000"/>
          <w:sz w:val="24"/>
          <w:szCs w:val="24"/>
        </w:rPr>
        <w:t>如遇紧急情况需要先行装货，甲方指定联系人应通过指定电子邮箱向丙方指定联系人电子邮箱发出注明放货名称、放货数量、货物进境备案清单号、进口提单号、提货车号、提货人名字、身份证号、手机等信息的电子邮件，丙方可以凭邮件信息先行向提货人办理与邮件内容相符的装车手续。丙方在收到甲方通过指定电子邮箱发出的放货通知（原件）的电子扫描件(其内容与之前所发电子邮件中放货信息一致)并与甲方指定联系人核实后，方可向提货人办理与放货通知（原件）电子扫描件内容相符的放行手续。</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000000"/>
          <w:sz w:val="24"/>
          <w:szCs w:val="24"/>
        </w:rPr>
        <w:t>甲方需要在非工作日提货时，甲方指定联系人应首先通过电话通知丙方指定联系人放货信息，然后再通过指定手机号向丙方指定联系人的指定手机发送出库短信，丙方在收到上述出库短信并与甲方指定联系人核实后，方可向提货人办理与收到的手机短信内容相符的出库手续。凭短信办理提货手续后，甲方需在放货后的工作日将放货通知（原件）的扫描件通过指定电子邮箱补发给丙方。</w:t>
      </w:r>
    </w:p>
    <w:p w:rsidR="00B00092" w:rsidRPr="00B00092" w:rsidRDefault="00B00092" w:rsidP="00B00092">
      <w:pPr>
        <w:adjustRightInd/>
        <w:snapToGrid/>
        <w:spacing w:after="0" w:line="525" w:lineRule="atLeast"/>
        <w:ind w:left="-61" w:firstLine="480"/>
        <w:rPr>
          <w:rFonts w:ascii="宋体" w:eastAsia="宋体" w:hAnsi="宋体" w:cs="宋体"/>
          <w:color w:val="333333"/>
          <w:sz w:val="24"/>
          <w:szCs w:val="24"/>
        </w:rPr>
      </w:pPr>
      <w:r w:rsidRPr="00B00092">
        <w:rPr>
          <w:rFonts w:ascii="宋体" w:eastAsia="宋体" w:hAnsi="宋体" w:cs="宋体" w:hint="eastAsia"/>
          <w:color w:val="000000"/>
          <w:sz w:val="24"/>
          <w:szCs w:val="24"/>
        </w:rPr>
        <w:lastRenderedPageBreak/>
        <w:t>货物出库后，丙方指定联系人须将货物出库磅单电子扫描件通过指定电子邮箱发到甲方指定联系人电子邮箱中，同时抄送给乙方联系人，货物实际出库数量以出库磅单为准。</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3、</w:t>
      </w:r>
      <w:r w:rsidRPr="00B00092">
        <w:rPr>
          <w:rFonts w:ascii="宋体" w:eastAsia="宋体" w:hAnsi="宋体" w:cs="宋体" w:hint="eastAsia"/>
          <w:color w:val="000000"/>
          <w:sz w:val="24"/>
          <w:szCs w:val="24"/>
        </w:rPr>
        <w:t>甲方出库指定联系人、联系电话及电子邮箱地址：</w:t>
      </w:r>
    </w:p>
    <w:p w:rsidR="00B00092" w:rsidRPr="00B00092" w:rsidRDefault="00B00092" w:rsidP="00B00092">
      <w:pPr>
        <w:adjustRightInd/>
        <w:snapToGrid/>
        <w:spacing w:after="0" w:line="525" w:lineRule="atLeast"/>
        <w:ind w:firstLine="360"/>
        <w:rPr>
          <w:rFonts w:ascii="宋体" w:eastAsia="宋体" w:hAnsi="宋体" w:cs="宋体"/>
          <w:color w:val="333333"/>
          <w:sz w:val="24"/>
          <w:szCs w:val="24"/>
        </w:rPr>
      </w:pPr>
      <w:r w:rsidRPr="00B00092">
        <w:rPr>
          <w:rFonts w:ascii="宋体" w:eastAsia="宋体" w:hAnsi="宋体" w:cs="宋体" w:hint="eastAsia"/>
          <w:color w:val="000000"/>
          <w:sz w:val="24"/>
          <w:szCs w:val="24"/>
        </w:rPr>
        <w:t>丙方出库指定联系人、联系电话及电子邮箱地址：</w:t>
      </w:r>
    </w:p>
    <w:p w:rsidR="00B00092" w:rsidRPr="00B00092" w:rsidRDefault="00B00092" w:rsidP="00B00092">
      <w:pPr>
        <w:adjustRightInd/>
        <w:snapToGrid/>
        <w:spacing w:after="0" w:line="525" w:lineRule="atLeast"/>
        <w:ind w:firstLine="360"/>
        <w:rPr>
          <w:rFonts w:ascii="宋体" w:eastAsia="宋体" w:hAnsi="宋体" w:cs="宋体"/>
          <w:color w:val="333333"/>
          <w:sz w:val="24"/>
          <w:szCs w:val="24"/>
        </w:rPr>
      </w:pPr>
      <w:r w:rsidRPr="00B00092">
        <w:rPr>
          <w:rFonts w:ascii="宋体" w:eastAsia="宋体" w:hAnsi="宋体" w:cs="宋体" w:hint="eastAsia"/>
          <w:color w:val="333333"/>
          <w:sz w:val="24"/>
          <w:szCs w:val="24"/>
        </w:rPr>
        <w:t>甲丙双方出库指定联系人、联系电话或电子邮箱地址若有变动，甲丙双方须</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在变动前1天以书面形式及时通知对方，因延迟通知所产生的责任由该方承担。</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4、甲方向丙方发送出库信息时，同时抄送给乙方指定人员。</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5、</w:t>
      </w:r>
      <w:r w:rsidRPr="00B00092">
        <w:rPr>
          <w:rFonts w:ascii="宋体" w:eastAsia="宋体" w:hAnsi="宋体" w:cs="宋体" w:hint="eastAsia"/>
          <w:color w:val="000000"/>
          <w:sz w:val="24"/>
          <w:szCs w:val="24"/>
        </w:rPr>
        <w:t>未按上述规定全面履行放行手续，任何人不得私自放货；如因未全面履行放</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000000"/>
          <w:sz w:val="24"/>
          <w:szCs w:val="24"/>
        </w:rPr>
        <w:t>行手续而造成的一切损失由丙方承担。</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第六条、违约责任：</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1.  在货物保管期间，由于保管不善而发生货物灭失、短少、变质、污染、损坏的，丙方应赔偿因此而给甲方造成的实际损失。但下列原因造成的损失除外：</w:t>
      </w:r>
    </w:p>
    <w:p w:rsidR="00B00092" w:rsidRPr="00B00092" w:rsidRDefault="00B00092" w:rsidP="00B00092">
      <w:pPr>
        <w:adjustRightInd/>
        <w:snapToGrid/>
        <w:spacing w:after="0" w:line="525" w:lineRule="atLeast"/>
        <w:ind w:left="840" w:hanging="420"/>
        <w:rPr>
          <w:rFonts w:ascii="宋体" w:eastAsia="宋体" w:hAnsi="宋体" w:cs="宋体"/>
          <w:color w:val="333333"/>
          <w:sz w:val="24"/>
          <w:szCs w:val="24"/>
        </w:rPr>
      </w:pPr>
      <w:r w:rsidRPr="00B00092">
        <w:rPr>
          <w:rFonts w:ascii="Wingdings" w:eastAsia="宋体" w:hAnsi="Wingdings" w:cs="宋体"/>
          <w:color w:val="000000"/>
          <w:sz w:val="24"/>
          <w:szCs w:val="24"/>
        </w:rPr>
        <w:t></w:t>
      </w:r>
      <w:r w:rsidRPr="00B00092">
        <w:rPr>
          <w:rFonts w:ascii="Wingdings" w:eastAsia="宋体" w:hAnsi="Wingdings" w:cs="宋体"/>
          <w:color w:val="000000"/>
          <w:sz w:val="24"/>
          <w:szCs w:val="24"/>
        </w:rPr>
        <w:t></w:t>
      </w:r>
      <w:r w:rsidRPr="00B00092">
        <w:rPr>
          <w:rFonts w:ascii="Wingdings" w:eastAsia="宋体" w:hAnsi="Wingdings" w:cs="宋体"/>
          <w:color w:val="000000"/>
          <w:sz w:val="24"/>
          <w:szCs w:val="24"/>
        </w:rPr>
        <w:t></w:t>
      </w:r>
      <w:r w:rsidRPr="00B00092">
        <w:rPr>
          <w:rFonts w:ascii="宋体" w:eastAsia="宋体" w:hAnsi="宋体" w:cs="宋体" w:hint="eastAsia"/>
          <w:color w:val="000000"/>
          <w:sz w:val="24"/>
          <w:szCs w:val="24"/>
        </w:rPr>
        <w:t>不可抗力（即地震、洪水等自然灾害）；</w:t>
      </w:r>
    </w:p>
    <w:p w:rsidR="00B00092" w:rsidRPr="00B00092" w:rsidRDefault="00B00092" w:rsidP="00B00092">
      <w:pPr>
        <w:adjustRightInd/>
        <w:snapToGrid/>
        <w:spacing w:after="0" w:line="525" w:lineRule="atLeast"/>
        <w:ind w:left="840" w:hanging="420"/>
        <w:rPr>
          <w:rFonts w:ascii="宋体" w:eastAsia="宋体" w:hAnsi="宋体" w:cs="宋体"/>
          <w:color w:val="333333"/>
          <w:sz w:val="24"/>
          <w:szCs w:val="24"/>
        </w:rPr>
      </w:pPr>
      <w:r w:rsidRPr="00B00092">
        <w:rPr>
          <w:rFonts w:ascii="Wingdings" w:eastAsia="宋体" w:hAnsi="Wingdings" w:cs="宋体"/>
          <w:color w:val="000000"/>
          <w:sz w:val="24"/>
          <w:szCs w:val="24"/>
        </w:rPr>
        <w:t></w:t>
      </w:r>
      <w:r w:rsidRPr="00B00092">
        <w:rPr>
          <w:rFonts w:ascii="Wingdings" w:eastAsia="宋体" w:hAnsi="Wingdings" w:cs="宋体"/>
          <w:color w:val="000000"/>
          <w:sz w:val="24"/>
          <w:szCs w:val="24"/>
        </w:rPr>
        <w:t></w:t>
      </w:r>
      <w:r w:rsidRPr="00B00092">
        <w:rPr>
          <w:rFonts w:ascii="Wingdings" w:eastAsia="宋体" w:hAnsi="Wingdings" w:cs="宋体"/>
          <w:color w:val="000000"/>
          <w:sz w:val="24"/>
          <w:szCs w:val="24"/>
        </w:rPr>
        <w:t></w:t>
      </w:r>
      <w:r w:rsidRPr="00B00092">
        <w:rPr>
          <w:rFonts w:ascii="宋体" w:eastAsia="宋体" w:hAnsi="宋体" w:cs="宋体" w:hint="eastAsia"/>
          <w:color w:val="000000"/>
          <w:sz w:val="24"/>
          <w:szCs w:val="24"/>
        </w:rPr>
        <w:t>货物的自然属性和潜在缺陷；</w:t>
      </w:r>
    </w:p>
    <w:p w:rsidR="00B00092" w:rsidRPr="00B00092" w:rsidRDefault="00B00092" w:rsidP="00B00092">
      <w:pPr>
        <w:adjustRightInd/>
        <w:snapToGrid/>
        <w:spacing w:after="0" w:line="525" w:lineRule="atLeast"/>
        <w:ind w:left="840" w:hanging="420"/>
        <w:rPr>
          <w:rFonts w:ascii="宋体" w:eastAsia="宋体" w:hAnsi="宋体" w:cs="宋体"/>
          <w:color w:val="333333"/>
          <w:sz w:val="24"/>
          <w:szCs w:val="24"/>
        </w:rPr>
      </w:pPr>
      <w:r w:rsidRPr="00B00092">
        <w:rPr>
          <w:rFonts w:ascii="Wingdings" w:eastAsia="宋体" w:hAnsi="Wingdings" w:cs="宋体"/>
          <w:color w:val="000000"/>
          <w:sz w:val="24"/>
          <w:szCs w:val="24"/>
        </w:rPr>
        <w:t></w:t>
      </w:r>
      <w:r w:rsidRPr="00B00092">
        <w:rPr>
          <w:rFonts w:ascii="Wingdings" w:eastAsia="宋体" w:hAnsi="Wingdings" w:cs="宋体"/>
          <w:color w:val="000000"/>
          <w:sz w:val="24"/>
          <w:szCs w:val="24"/>
        </w:rPr>
        <w:t></w:t>
      </w:r>
      <w:r w:rsidRPr="00B00092">
        <w:rPr>
          <w:rFonts w:ascii="Wingdings" w:eastAsia="宋体" w:hAnsi="Wingdings" w:cs="宋体"/>
          <w:color w:val="000000"/>
          <w:sz w:val="24"/>
          <w:szCs w:val="24"/>
        </w:rPr>
        <w:t></w:t>
      </w:r>
      <w:r w:rsidRPr="00B00092">
        <w:rPr>
          <w:rFonts w:ascii="宋体" w:eastAsia="宋体" w:hAnsi="宋体" w:cs="宋体" w:hint="eastAsia"/>
          <w:color w:val="000000"/>
          <w:sz w:val="24"/>
          <w:szCs w:val="24"/>
        </w:rPr>
        <w:t>货物的自然减量和收发货合理损耗（</w:t>
      </w:r>
      <w:r w:rsidRPr="00B00092">
        <w:rPr>
          <w:rFonts w:ascii="仿宋_GB2312" w:eastAsia="仿宋_GB2312" w:hAnsi="宋体" w:cs="宋体" w:hint="eastAsia"/>
          <w:color w:val="000000"/>
          <w:sz w:val="24"/>
          <w:szCs w:val="24"/>
        </w:rPr>
        <w:t>2</w:t>
      </w:r>
      <w:r w:rsidRPr="00B00092">
        <w:rPr>
          <w:rFonts w:ascii="宋体" w:eastAsia="宋体" w:hAnsi="宋体" w:cs="宋体" w:hint="eastAsia"/>
          <w:color w:val="000000"/>
          <w:sz w:val="24"/>
          <w:szCs w:val="24"/>
        </w:rPr>
        <w:t>‰）</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2.  未按本合同的约定无手续放货、多放货或串货的，丙方向甲方赔偿因此造成的实际损失，甲方保留通过法律手段追究丙方责任的权利。</w:t>
      </w:r>
    </w:p>
    <w:p w:rsidR="00B00092" w:rsidRPr="00B00092" w:rsidRDefault="00B00092" w:rsidP="00B00092">
      <w:pPr>
        <w:adjustRightInd/>
        <w:snapToGrid/>
        <w:spacing w:after="0" w:line="525" w:lineRule="atLeast"/>
        <w:ind w:left="360" w:hanging="360"/>
        <w:rPr>
          <w:rFonts w:ascii="宋体" w:eastAsia="宋体" w:hAnsi="宋体" w:cs="宋体"/>
          <w:color w:val="333333"/>
          <w:sz w:val="24"/>
          <w:szCs w:val="24"/>
        </w:rPr>
      </w:pPr>
      <w:r w:rsidRPr="00B00092">
        <w:rPr>
          <w:rFonts w:ascii="宋体" w:eastAsia="宋体" w:hAnsi="宋体" w:cs="宋体" w:hint="eastAsia"/>
          <w:color w:val="333333"/>
          <w:sz w:val="24"/>
          <w:szCs w:val="24"/>
        </w:rPr>
        <w:t>3.  乙方应向丙方及时提供作业相关单据，如因乙方未及时交接单据造成操作延</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误，造成的损失由乙方承担。</w:t>
      </w:r>
    </w:p>
    <w:p w:rsidR="00B00092" w:rsidRPr="00B00092" w:rsidRDefault="00B00092" w:rsidP="00B00092">
      <w:pPr>
        <w:adjustRightInd/>
        <w:snapToGrid/>
        <w:spacing w:after="0" w:line="525" w:lineRule="atLeast"/>
        <w:ind w:left="360" w:hanging="360"/>
        <w:rPr>
          <w:rFonts w:ascii="宋体" w:eastAsia="宋体" w:hAnsi="宋体" w:cs="宋体"/>
          <w:color w:val="333333"/>
          <w:sz w:val="24"/>
          <w:szCs w:val="24"/>
        </w:rPr>
      </w:pPr>
      <w:r w:rsidRPr="00B00092">
        <w:rPr>
          <w:rFonts w:ascii="宋体" w:eastAsia="宋体" w:hAnsi="宋体" w:cs="宋体" w:hint="eastAsia"/>
          <w:color w:val="333333"/>
          <w:sz w:val="24"/>
          <w:szCs w:val="24"/>
        </w:rPr>
        <w:t>4.  如货物操作有具体的特殊要求，乙方应提前书面告知丙方。如因乙方未及时</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通知造成货物操作过程中货损，乙方承担责任。</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lastRenderedPageBreak/>
        <w:t>5.  乙方应按照物流园区海关监管要求办理各项报关程序。如乙方违规操作，造成的损失由乙方负责。</w:t>
      </w:r>
    </w:p>
    <w:p w:rsidR="00B00092" w:rsidRPr="00B00092" w:rsidRDefault="00B00092" w:rsidP="00B00092">
      <w:pPr>
        <w:adjustRightInd/>
        <w:snapToGrid/>
        <w:spacing w:after="0" w:line="525" w:lineRule="atLeast"/>
        <w:ind w:left="360" w:hanging="360"/>
        <w:rPr>
          <w:rFonts w:ascii="宋体" w:eastAsia="宋体" w:hAnsi="宋体" w:cs="宋体"/>
          <w:color w:val="333333"/>
          <w:sz w:val="24"/>
          <w:szCs w:val="24"/>
        </w:rPr>
      </w:pPr>
      <w:r w:rsidRPr="00B00092">
        <w:rPr>
          <w:rFonts w:ascii="宋体" w:eastAsia="宋体" w:hAnsi="宋体" w:cs="宋体" w:hint="eastAsia"/>
          <w:color w:val="333333"/>
          <w:sz w:val="24"/>
          <w:szCs w:val="24"/>
        </w:rPr>
        <w:t>6.  乙方违约造成丙方留置、处置甲方货物的，如给甲方造成损失，所造成的损</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失由乙方负责。</w:t>
      </w:r>
    </w:p>
    <w:p w:rsidR="00B00092" w:rsidRPr="00B00092" w:rsidRDefault="00B00092" w:rsidP="00B00092">
      <w:pPr>
        <w:adjustRightInd/>
        <w:snapToGrid/>
        <w:spacing w:after="0" w:line="525" w:lineRule="atLeast"/>
        <w:ind w:left="1020" w:hanging="1020"/>
        <w:rPr>
          <w:rFonts w:ascii="宋体" w:eastAsia="宋体" w:hAnsi="宋体" w:cs="宋体"/>
          <w:color w:val="333333"/>
          <w:sz w:val="24"/>
          <w:szCs w:val="24"/>
        </w:rPr>
      </w:pPr>
      <w:r w:rsidRPr="00B00092">
        <w:rPr>
          <w:rFonts w:ascii="宋体" w:eastAsia="宋体" w:hAnsi="宋体" w:cs="宋体" w:hint="eastAsia"/>
          <w:color w:val="333333"/>
          <w:sz w:val="24"/>
          <w:szCs w:val="24"/>
        </w:rPr>
        <w:t>第七条、计费项目、标准和结算方式：</w:t>
      </w:r>
    </w:p>
    <w:p w:rsidR="00B00092" w:rsidRPr="00B00092" w:rsidRDefault="00B00092" w:rsidP="00B00092">
      <w:pPr>
        <w:adjustRightInd/>
        <w:snapToGrid/>
        <w:spacing w:after="0" w:line="525" w:lineRule="atLeast"/>
        <w:ind w:left="420" w:hanging="420"/>
        <w:rPr>
          <w:rFonts w:ascii="宋体" w:eastAsia="宋体" w:hAnsi="宋体" w:cs="宋体"/>
          <w:color w:val="333333"/>
          <w:sz w:val="24"/>
          <w:szCs w:val="24"/>
        </w:rPr>
      </w:pPr>
      <w:r w:rsidRPr="00B00092">
        <w:rPr>
          <w:rFonts w:ascii="宋体" w:eastAsia="宋体" w:hAnsi="宋体" w:cs="宋体" w:hint="eastAsia"/>
          <w:color w:val="000000"/>
          <w:sz w:val="24"/>
          <w:szCs w:val="24"/>
        </w:rPr>
        <w:t>1.   掏箱及装车出入库包干费</w:t>
      </w:r>
      <w:r w:rsidRPr="00B00092">
        <w:rPr>
          <w:rFonts w:ascii="宋体" w:eastAsia="宋体" w:hAnsi="宋体" w:cs="宋体" w:hint="eastAsia"/>
          <w:color w:val="333333"/>
          <w:sz w:val="24"/>
          <w:szCs w:val="24"/>
        </w:rPr>
        <w:t>（包含人工费）</w:t>
      </w:r>
      <w:r w:rsidRPr="00B00092">
        <w:rPr>
          <w:rFonts w:ascii="宋体" w:eastAsia="宋体" w:hAnsi="宋体" w:cs="宋体" w:hint="eastAsia"/>
          <w:color w:val="000000"/>
          <w:sz w:val="24"/>
          <w:szCs w:val="24"/>
        </w:rPr>
        <w:t>： 45元/吨。</w:t>
      </w:r>
    </w:p>
    <w:p w:rsidR="00B00092" w:rsidRPr="00B00092" w:rsidRDefault="00B00092" w:rsidP="00B00092">
      <w:pPr>
        <w:adjustRightInd/>
        <w:snapToGrid/>
        <w:spacing w:after="0" w:line="525" w:lineRule="atLeast"/>
        <w:ind w:left="420" w:hanging="420"/>
        <w:rPr>
          <w:rFonts w:ascii="宋体" w:eastAsia="宋体" w:hAnsi="宋体" w:cs="宋体"/>
          <w:color w:val="333333"/>
          <w:sz w:val="24"/>
          <w:szCs w:val="24"/>
        </w:rPr>
      </w:pPr>
      <w:r w:rsidRPr="00B00092">
        <w:rPr>
          <w:rFonts w:ascii="宋体" w:eastAsia="宋体" w:hAnsi="宋体" w:cs="宋体" w:hint="eastAsia"/>
          <w:color w:val="000000"/>
          <w:sz w:val="24"/>
          <w:szCs w:val="24"/>
        </w:rPr>
        <w:t>2.   仓储费： 0.35 元/吨天。</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结算方式：</w:t>
      </w:r>
      <w:r w:rsidRPr="00B00092">
        <w:rPr>
          <w:rFonts w:ascii="宋体" w:eastAsia="宋体" w:hAnsi="宋体" w:cs="宋体" w:hint="eastAsia"/>
          <w:color w:val="000000"/>
          <w:sz w:val="24"/>
          <w:szCs w:val="24"/>
        </w:rPr>
        <w:t>货物出入库及仓储期间所发生的一切费用均由乙方直接与丙方进行确认并支付。1.2条约定的费用乙丙双方采取月结方式。丙方每月5号（如遇法定节假日顺延）前向乙方提供上个月的费用对账单，乙方在收到对账单后应及时核对。乙方收到账单后如有异议，应在5个工作日内提出，否则视为确认上述费用；对于有异议费用，双方应在乙方提出异议后5个工作日内协商解决，否则丙方有权停止发货。乙方应在确认账单后当月的月底之前支付费用,否则丙方有权停止发货。如乙方超过30天未全额付款，则从第31天起，丙方将开始计收滞纳金，滞纳金每天按照欠款总额的0.1%计算。</w:t>
      </w:r>
      <w:r w:rsidRPr="00B00092">
        <w:rPr>
          <w:rFonts w:ascii="宋体" w:eastAsia="宋体" w:hAnsi="宋体" w:cs="宋体" w:hint="eastAsia"/>
          <w:color w:val="333333"/>
          <w:sz w:val="24"/>
          <w:szCs w:val="24"/>
        </w:rPr>
        <w:t>丙方收取上述费用时，应向乙方交付正式发票，并向甲方提供发票复印件。</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000000"/>
          <w:sz w:val="24"/>
          <w:szCs w:val="24"/>
        </w:rPr>
        <w:t>上述费用如有调整，必须由甲</w:t>
      </w:r>
      <w:r w:rsidRPr="00B00092">
        <w:rPr>
          <w:rFonts w:ascii="宋体" w:eastAsia="宋体" w:hAnsi="宋体" w:cs="宋体" w:hint="eastAsia"/>
          <w:color w:val="333333"/>
          <w:sz w:val="24"/>
          <w:szCs w:val="24"/>
        </w:rPr>
        <w:t>乙丙三方共同协商，并以书面确认的方式确定。如因乙方未按时结清上述费用而导致丙方延期放货、扣货及由此造成的损失由乙方承担。同时，无论乙方是否按时向丙方结清上述费用，均不影响甲方对货物的所有权。</w:t>
      </w:r>
    </w:p>
    <w:p w:rsidR="00B00092" w:rsidRPr="00B00092" w:rsidRDefault="00B00092" w:rsidP="00B00092">
      <w:pPr>
        <w:adjustRightInd/>
        <w:snapToGrid/>
        <w:spacing w:after="0" w:line="525" w:lineRule="atLeast"/>
        <w:ind w:left="420" w:hanging="420"/>
        <w:rPr>
          <w:rFonts w:ascii="宋体" w:eastAsia="宋体" w:hAnsi="宋体" w:cs="宋体"/>
          <w:color w:val="333333"/>
          <w:sz w:val="24"/>
          <w:szCs w:val="24"/>
        </w:rPr>
      </w:pPr>
      <w:r w:rsidRPr="00B00092">
        <w:rPr>
          <w:rFonts w:ascii="宋体" w:eastAsia="宋体" w:hAnsi="宋体" w:cs="宋体" w:hint="eastAsia"/>
          <w:color w:val="333333"/>
          <w:sz w:val="24"/>
          <w:szCs w:val="24"/>
        </w:rPr>
        <w:t>3.   若货物堆存时间超过一年，丙方有权根据场地安排进行搬倒，乙方须支付产</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生的费用15元/计费吨。</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第八条、争议的解决方式</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lastRenderedPageBreak/>
        <w:t>因本合同发生的一切争议，应当协商解决，协商不成的，提请起诉方所在地人民法院诉讼解决。</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第九条、生效、有效期及其它。</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本合同一式陆份，甲乙丙三方各执贰份，具有同等法律效力，三方单位盖章后生效。本合同自签约之日起，有效期一年。到期前，三方可视情况续签合同。</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本合同未尽事宜，三方协商一致后另行签订补充条款，补充条款与本合同具有同等法律效力。</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本合同附件作为本合同组成部分，与本合同具有同等法律效力。</w:t>
      </w:r>
    </w:p>
    <w:p w:rsidR="00B00092" w:rsidRPr="00B00092" w:rsidRDefault="00B00092" w:rsidP="00B00092">
      <w:pPr>
        <w:adjustRightInd/>
        <w:snapToGrid/>
        <w:spacing w:after="0" w:line="525" w:lineRule="atLeast"/>
        <w:ind w:firstLine="480"/>
        <w:rPr>
          <w:rFonts w:ascii="宋体" w:eastAsia="宋体" w:hAnsi="宋体" w:cs="宋体"/>
          <w:color w:val="333333"/>
          <w:sz w:val="24"/>
          <w:szCs w:val="24"/>
        </w:rPr>
      </w:pPr>
      <w:r w:rsidRPr="00B00092">
        <w:rPr>
          <w:rFonts w:ascii="宋体" w:eastAsia="宋体" w:hAnsi="宋体" w:cs="宋体" w:hint="eastAsia"/>
          <w:color w:val="333333"/>
          <w:sz w:val="24"/>
          <w:szCs w:val="24"/>
        </w:rPr>
        <w:t>（以下无正文）</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附件一：放货通知及签样；</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附件二：入库证明及签样；</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附件一以及附件二为本合同不可分割的组成部分。</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甲方：</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乙方：青岛聚力达国际物流有限公司</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4"/>
          <w:szCs w:val="24"/>
        </w:rPr>
        <w:t>丙方：</w:t>
      </w:r>
      <w:r w:rsidRPr="00B00092">
        <w:rPr>
          <w:rFonts w:ascii="宋体" w:eastAsia="宋体" w:hAnsi="宋体" w:cs="宋体" w:hint="eastAsia"/>
          <w:color w:val="000000"/>
          <w:sz w:val="24"/>
          <w:szCs w:val="24"/>
        </w:rPr>
        <w:t>招商局国际码头（青岛）有限公司</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333333"/>
          <w:sz w:val="28"/>
          <w:szCs w:val="28"/>
        </w:rPr>
        <w:t>附件一：</w:t>
      </w:r>
    </w:p>
    <w:p w:rsidR="00B00092" w:rsidRPr="00B00092" w:rsidRDefault="00B00092" w:rsidP="00B00092">
      <w:pPr>
        <w:adjustRightInd/>
        <w:snapToGrid/>
        <w:spacing w:after="0" w:line="525" w:lineRule="atLeast"/>
        <w:jc w:val="center"/>
        <w:outlineLvl w:val="0"/>
        <w:rPr>
          <w:rFonts w:ascii="宋体" w:eastAsia="宋体" w:hAnsi="宋体" w:cs="宋体"/>
          <w:b/>
          <w:bCs/>
          <w:color w:val="333333"/>
          <w:kern w:val="36"/>
          <w:sz w:val="21"/>
          <w:szCs w:val="21"/>
        </w:rPr>
      </w:pPr>
      <w:r w:rsidRPr="00B00092">
        <w:rPr>
          <w:rFonts w:ascii="宋体" w:eastAsia="宋体" w:hAnsi="宋体" w:cs="宋体" w:hint="eastAsia"/>
          <w:b/>
          <w:bCs/>
          <w:color w:val="333333"/>
          <w:kern w:val="36"/>
          <w:sz w:val="21"/>
          <w:szCs w:val="21"/>
        </w:rPr>
        <w:t>放</w:t>
      </w:r>
      <w:r w:rsidRPr="00B00092">
        <w:rPr>
          <w:rFonts w:ascii="宋体" w:eastAsia="宋体" w:hAnsi="宋体" w:cs="宋体" w:hint="eastAsia"/>
          <w:b/>
          <w:bCs/>
          <w:color w:val="333333"/>
          <w:kern w:val="36"/>
          <w:sz w:val="21"/>
        </w:rPr>
        <w:t> </w:t>
      </w:r>
      <w:r w:rsidRPr="00B00092">
        <w:rPr>
          <w:rFonts w:ascii="宋体" w:eastAsia="宋体" w:hAnsi="宋体" w:cs="宋体" w:hint="eastAsia"/>
          <w:b/>
          <w:bCs/>
          <w:color w:val="333333"/>
          <w:kern w:val="36"/>
          <w:sz w:val="21"/>
          <w:szCs w:val="21"/>
        </w:rPr>
        <w:t>货</w:t>
      </w:r>
      <w:r w:rsidRPr="00B00092">
        <w:rPr>
          <w:rFonts w:ascii="宋体" w:eastAsia="宋体" w:hAnsi="宋体" w:cs="宋体" w:hint="eastAsia"/>
          <w:b/>
          <w:bCs/>
          <w:color w:val="333333"/>
          <w:kern w:val="36"/>
          <w:sz w:val="21"/>
        </w:rPr>
        <w:t> </w:t>
      </w:r>
      <w:r w:rsidRPr="00B00092">
        <w:rPr>
          <w:rFonts w:ascii="宋体" w:eastAsia="宋体" w:hAnsi="宋体" w:cs="宋体" w:hint="eastAsia"/>
          <w:b/>
          <w:bCs/>
          <w:color w:val="333333"/>
          <w:kern w:val="36"/>
          <w:sz w:val="21"/>
          <w:szCs w:val="21"/>
        </w:rPr>
        <w:t>通</w:t>
      </w:r>
      <w:r w:rsidRPr="00B00092">
        <w:rPr>
          <w:rFonts w:ascii="宋体" w:eastAsia="宋体" w:hAnsi="宋体" w:cs="宋体" w:hint="eastAsia"/>
          <w:b/>
          <w:bCs/>
          <w:color w:val="333333"/>
          <w:kern w:val="36"/>
          <w:sz w:val="21"/>
        </w:rPr>
        <w:t> </w:t>
      </w:r>
      <w:r w:rsidRPr="00B00092">
        <w:rPr>
          <w:rFonts w:ascii="宋体" w:eastAsia="宋体" w:hAnsi="宋体" w:cs="宋体" w:hint="eastAsia"/>
          <w:b/>
          <w:bCs/>
          <w:color w:val="333333"/>
          <w:kern w:val="36"/>
          <w:sz w:val="21"/>
          <w:szCs w:val="21"/>
        </w:rPr>
        <w:t>知</w:t>
      </w:r>
    </w:p>
    <w:p w:rsidR="00B00092" w:rsidRPr="00B00092" w:rsidRDefault="00B00092" w:rsidP="00B00092">
      <w:pPr>
        <w:adjustRightInd/>
        <w:snapToGrid/>
        <w:spacing w:after="0" w:line="525" w:lineRule="atLeast"/>
        <w:rPr>
          <w:rFonts w:ascii="宋体" w:eastAsia="宋体" w:hAnsi="宋体" w:cs="宋体" w:hint="eastAsia"/>
          <w:color w:val="333333"/>
          <w:sz w:val="24"/>
          <w:szCs w:val="24"/>
        </w:rPr>
      </w:pPr>
      <w:r w:rsidRPr="00B00092">
        <w:rPr>
          <w:rFonts w:ascii="宋体" w:eastAsia="宋体" w:hAnsi="宋体" w:cs="宋体"/>
          <w:color w:val="333333"/>
          <w:sz w:val="28"/>
          <w:szCs w:val="28"/>
        </w:rPr>
        <w:t>                                            </w:t>
      </w:r>
      <w:r w:rsidRPr="00B00092">
        <w:rPr>
          <w:rFonts w:ascii="宋体" w:eastAsia="宋体" w:hAnsi="宋体" w:cs="宋体"/>
          <w:color w:val="333333"/>
          <w:sz w:val="28"/>
        </w:rPr>
        <w:t> </w:t>
      </w:r>
      <w:r w:rsidRPr="00B00092">
        <w:rPr>
          <w:rFonts w:ascii="宋体" w:eastAsia="宋体" w:hAnsi="宋体" w:cs="宋体" w:hint="eastAsia"/>
          <w:color w:val="333333"/>
          <w:sz w:val="28"/>
          <w:szCs w:val="28"/>
        </w:rPr>
        <w:t>编号：</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hint="eastAsia"/>
          <w:color w:val="000000"/>
          <w:sz w:val="28"/>
          <w:szCs w:val="28"/>
        </w:rPr>
        <w:t>招商局国际码头（青岛）有限公司：</w:t>
      </w:r>
    </w:p>
    <w:p w:rsidR="00B00092" w:rsidRPr="00B00092" w:rsidRDefault="00B00092" w:rsidP="00B00092">
      <w:pPr>
        <w:adjustRightInd/>
        <w:snapToGrid/>
        <w:spacing w:after="0" w:line="525" w:lineRule="atLeast"/>
        <w:ind w:firstLine="560"/>
        <w:rPr>
          <w:rFonts w:ascii="宋体" w:eastAsia="宋体" w:hAnsi="宋体" w:cs="宋体"/>
          <w:color w:val="333333"/>
          <w:sz w:val="24"/>
          <w:szCs w:val="24"/>
        </w:rPr>
      </w:pPr>
      <w:r w:rsidRPr="00B00092">
        <w:rPr>
          <w:rFonts w:ascii="宋体" w:eastAsia="宋体" w:hAnsi="宋体" w:cs="宋体" w:hint="eastAsia"/>
          <w:color w:val="000000"/>
          <w:sz w:val="28"/>
          <w:szCs w:val="28"/>
        </w:rPr>
        <w:t>现通知贵方，将我司存放在贵仓库的货物部分放货，请协助办理放货事宜。仓储等一切杂费请与青岛聚力达国际物流有限公司结算。</w:t>
      </w:r>
    </w:p>
    <w:p w:rsidR="00B00092" w:rsidRPr="00B00092" w:rsidRDefault="00B00092" w:rsidP="00B00092">
      <w:pPr>
        <w:adjustRightInd/>
        <w:snapToGrid/>
        <w:spacing w:after="0" w:line="525" w:lineRule="atLeast"/>
        <w:ind w:firstLine="560"/>
        <w:rPr>
          <w:rFonts w:ascii="宋体" w:eastAsia="宋体" w:hAnsi="宋体" w:cs="宋体"/>
          <w:color w:val="333333"/>
          <w:sz w:val="24"/>
          <w:szCs w:val="24"/>
        </w:rPr>
      </w:pPr>
      <w:r w:rsidRPr="00B00092">
        <w:rPr>
          <w:rFonts w:ascii="宋体" w:eastAsia="宋体" w:hAnsi="宋体" w:cs="宋体" w:hint="eastAsia"/>
          <w:color w:val="333333"/>
          <w:sz w:val="28"/>
          <w:szCs w:val="28"/>
        </w:rPr>
        <w:t>货物进境备案清单号：</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t>进口提单号：</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lastRenderedPageBreak/>
        <w:t>货物名称：</w:t>
      </w:r>
      <w:r w:rsidRPr="00B00092">
        <w:rPr>
          <w:rFonts w:ascii="宋体" w:eastAsia="宋体" w:hAnsi="宋体" w:cs="宋体"/>
          <w:color w:val="333333"/>
          <w:sz w:val="28"/>
          <w:szCs w:val="28"/>
        </w:rPr>
        <w:t>  </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t>放货数量：</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t>提货车号：</w:t>
      </w:r>
    </w:p>
    <w:p w:rsidR="00B00092" w:rsidRPr="00B00092" w:rsidRDefault="00B00092" w:rsidP="00B00092">
      <w:pPr>
        <w:adjustRightInd/>
        <w:snapToGrid/>
        <w:spacing w:after="0" w:line="525" w:lineRule="atLeast"/>
        <w:ind w:firstLine="560"/>
        <w:rPr>
          <w:rFonts w:ascii="宋体" w:eastAsia="宋体" w:hAnsi="宋体" w:cs="宋体"/>
          <w:color w:val="333333"/>
          <w:sz w:val="24"/>
          <w:szCs w:val="24"/>
        </w:rPr>
      </w:pPr>
      <w:r w:rsidRPr="00B00092">
        <w:rPr>
          <w:rFonts w:ascii="宋体" w:eastAsia="宋体" w:hAnsi="宋体" w:cs="宋体" w:hint="eastAsia"/>
          <w:color w:val="333333"/>
          <w:sz w:val="28"/>
          <w:szCs w:val="28"/>
        </w:rPr>
        <w:t>我司确认并同意将上述货物放行，提货人具体信息如下：</w:t>
      </w:r>
    </w:p>
    <w:p w:rsidR="00B00092" w:rsidRPr="00B00092" w:rsidRDefault="00B00092" w:rsidP="00B00092">
      <w:pPr>
        <w:adjustRightInd/>
        <w:snapToGrid/>
        <w:spacing w:after="0" w:line="525" w:lineRule="atLeast"/>
        <w:ind w:firstLine="560"/>
        <w:rPr>
          <w:rFonts w:ascii="宋体" w:eastAsia="宋体" w:hAnsi="宋体" w:cs="宋体"/>
          <w:color w:val="333333"/>
          <w:sz w:val="24"/>
          <w:szCs w:val="24"/>
        </w:rPr>
      </w:pPr>
      <w:r w:rsidRPr="00B00092">
        <w:rPr>
          <w:rFonts w:ascii="宋体" w:eastAsia="宋体" w:hAnsi="宋体" w:cs="宋体" w:hint="eastAsia"/>
          <w:color w:val="333333"/>
          <w:sz w:val="28"/>
          <w:szCs w:val="28"/>
        </w:rPr>
        <w:t>提货人姓名：</w:t>
      </w:r>
    </w:p>
    <w:p w:rsidR="00B00092" w:rsidRPr="00B00092" w:rsidRDefault="00B00092" w:rsidP="00B00092">
      <w:pPr>
        <w:adjustRightInd/>
        <w:snapToGrid/>
        <w:spacing w:after="0" w:line="525" w:lineRule="atLeast"/>
        <w:ind w:firstLine="560"/>
        <w:rPr>
          <w:rFonts w:ascii="宋体" w:eastAsia="宋体" w:hAnsi="宋体" w:cs="宋体"/>
          <w:color w:val="333333"/>
          <w:sz w:val="24"/>
          <w:szCs w:val="24"/>
        </w:rPr>
      </w:pPr>
      <w:r w:rsidRPr="00B00092">
        <w:rPr>
          <w:rFonts w:ascii="宋体" w:eastAsia="宋体" w:hAnsi="宋体" w:cs="宋体" w:hint="eastAsia"/>
          <w:color w:val="333333"/>
          <w:sz w:val="28"/>
          <w:szCs w:val="28"/>
        </w:rPr>
        <w:t>提货人身份证号：</w:t>
      </w:r>
    </w:p>
    <w:p w:rsidR="00B00092" w:rsidRPr="00B00092" w:rsidRDefault="00B00092" w:rsidP="00B00092">
      <w:pPr>
        <w:adjustRightInd/>
        <w:snapToGrid/>
        <w:spacing w:after="0" w:line="525" w:lineRule="atLeast"/>
        <w:ind w:firstLine="560"/>
        <w:rPr>
          <w:rFonts w:ascii="宋体" w:eastAsia="宋体" w:hAnsi="宋体" w:cs="宋体"/>
          <w:color w:val="333333"/>
          <w:sz w:val="24"/>
          <w:szCs w:val="24"/>
        </w:rPr>
      </w:pPr>
      <w:r w:rsidRPr="00B00092">
        <w:rPr>
          <w:rFonts w:ascii="宋体" w:eastAsia="宋体" w:hAnsi="宋体" w:cs="宋体" w:hint="eastAsia"/>
          <w:color w:val="333333"/>
          <w:sz w:val="28"/>
          <w:szCs w:val="28"/>
        </w:rPr>
        <w:t>提货人电话：</w:t>
      </w:r>
    </w:p>
    <w:p w:rsidR="00B00092" w:rsidRPr="00B00092" w:rsidRDefault="00B00092" w:rsidP="00B00092">
      <w:pPr>
        <w:adjustRightInd/>
        <w:snapToGrid/>
        <w:spacing w:after="0" w:line="525" w:lineRule="atLeast"/>
        <w:ind w:firstLine="2380"/>
        <w:rPr>
          <w:rFonts w:ascii="宋体" w:eastAsia="宋体" w:hAnsi="宋体" w:cs="宋体"/>
          <w:color w:val="333333"/>
          <w:sz w:val="24"/>
          <w:szCs w:val="24"/>
        </w:rPr>
      </w:pPr>
      <w:r w:rsidRPr="00B00092">
        <w:rPr>
          <w:rFonts w:ascii="宋体" w:eastAsia="宋体" w:hAnsi="宋体" w:cs="宋体"/>
          <w:color w:val="000000"/>
          <w:sz w:val="28"/>
          <w:szCs w:val="28"/>
        </w:rPr>
        <w:t>      </w:t>
      </w:r>
    </w:p>
    <w:p w:rsidR="00B00092" w:rsidRPr="00B00092" w:rsidRDefault="00B00092" w:rsidP="00B00092">
      <w:pPr>
        <w:adjustRightInd/>
        <w:snapToGrid/>
        <w:spacing w:after="0" w:line="525" w:lineRule="atLeast"/>
        <w:ind w:firstLine="3080"/>
        <w:rPr>
          <w:rFonts w:ascii="宋体" w:eastAsia="宋体" w:hAnsi="宋体" w:cs="宋体"/>
          <w:color w:val="333333"/>
          <w:sz w:val="24"/>
          <w:szCs w:val="24"/>
        </w:rPr>
      </w:pPr>
      <w:r w:rsidRPr="00B00092">
        <w:rPr>
          <w:rFonts w:ascii="宋体" w:eastAsia="宋体" w:hAnsi="宋体" w:cs="宋体"/>
          <w:color w:val="000000"/>
          <w:sz w:val="28"/>
          <w:szCs w:val="28"/>
        </w:rPr>
        <w:t>(</w:t>
      </w:r>
      <w:r w:rsidRPr="00B00092">
        <w:rPr>
          <w:rFonts w:ascii="宋体" w:eastAsia="宋体" w:hAnsi="宋体" w:cs="宋体" w:hint="eastAsia"/>
          <w:color w:val="000000"/>
          <w:sz w:val="28"/>
          <w:szCs w:val="28"/>
        </w:rPr>
        <w:t>加盖公章</w:t>
      </w:r>
      <w:r w:rsidRPr="00B00092">
        <w:rPr>
          <w:rFonts w:ascii="宋体" w:eastAsia="宋体" w:hAnsi="宋体" w:cs="宋体"/>
          <w:color w:val="000000"/>
          <w:sz w:val="28"/>
          <w:szCs w:val="28"/>
        </w:rPr>
        <w:t>)</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color w:val="000000"/>
          <w:sz w:val="28"/>
          <w:szCs w:val="28"/>
        </w:rPr>
        <w:t>                </w:t>
      </w:r>
    </w:p>
    <w:p w:rsidR="00B00092" w:rsidRPr="00B00092" w:rsidRDefault="00B00092" w:rsidP="00B00092">
      <w:pPr>
        <w:adjustRightInd/>
        <w:snapToGrid/>
        <w:spacing w:after="0" w:line="525" w:lineRule="atLeast"/>
        <w:ind w:firstLine="3220"/>
        <w:rPr>
          <w:rFonts w:ascii="宋体" w:eastAsia="宋体" w:hAnsi="宋体" w:cs="宋体"/>
          <w:color w:val="333333"/>
          <w:sz w:val="24"/>
          <w:szCs w:val="24"/>
        </w:rPr>
      </w:pPr>
      <w:r w:rsidRPr="00B00092">
        <w:rPr>
          <w:rFonts w:ascii="宋体" w:eastAsia="宋体" w:hAnsi="宋体" w:cs="宋体" w:hint="eastAsia"/>
          <w:color w:val="000000"/>
          <w:sz w:val="28"/>
          <w:szCs w:val="28"/>
        </w:rPr>
        <w:t>签字</w:t>
      </w:r>
      <w:r w:rsidRPr="00B00092">
        <w:rPr>
          <w:rFonts w:ascii="宋体" w:eastAsia="宋体" w:hAnsi="宋体" w:cs="宋体"/>
          <w:color w:val="000000"/>
          <w:sz w:val="28"/>
          <w:szCs w:val="28"/>
        </w:rPr>
        <w:t>:</w:t>
      </w:r>
      <w:r w:rsidRPr="00B00092">
        <w:rPr>
          <w:rFonts w:ascii="宋体" w:eastAsia="宋体" w:hAnsi="宋体" w:cs="宋体"/>
          <w:color w:val="000000"/>
          <w:sz w:val="28"/>
        </w:rPr>
        <w:t> </w:t>
      </w:r>
      <w:r w:rsidRPr="00B00092">
        <w:rPr>
          <w:rFonts w:ascii="宋体" w:eastAsia="宋体" w:hAnsi="宋体" w:cs="宋体" w:hint="eastAsia"/>
          <w:color w:val="000000"/>
          <w:sz w:val="28"/>
          <w:szCs w:val="28"/>
        </w:rPr>
        <w:t>（指定签字人）</w:t>
      </w:r>
    </w:p>
    <w:p w:rsidR="00B00092" w:rsidRPr="00B00092" w:rsidRDefault="00B00092" w:rsidP="00B00092">
      <w:pPr>
        <w:adjustRightInd/>
        <w:snapToGrid/>
        <w:spacing w:after="0" w:line="525" w:lineRule="atLeast"/>
        <w:ind w:firstLine="3640"/>
        <w:rPr>
          <w:rFonts w:ascii="宋体" w:eastAsia="宋体" w:hAnsi="宋体" w:cs="宋体"/>
          <w:color w:val="333333"/>
          <w:sz w:val="24"/>
          <w:szCs w:val="24"/>
        </w:rPr>
      </w:pPr>
      <w:r w:rsidRPr="00B00092">
        <w:rPr>
          <w:rFonts w:ascii="宋体" w:eastAsia="宋体" w:hAnsi="宋体" w:cs="宋体" w:hint="eastAsia"/>
          <w:color w:val="000000"/>
          <w:sz w:val="28"/>
          <w:szCs w:val="28"/>
        </w:rPr>
        <w:t>年</w:t>
      </w:r>
      <w:r w:rsidRPr="00B00092">
        <w:rPr>
          <w:rFonts w:ascii="宋体" w:eastAsia="宋体" w:hAnsi="宋体" w:cs="宋体"/>
          <w:color w:val="000000"/>
          <w:sz w:val="28"/>
        </w:rPr>
        <w:t> </w:t>
      </w:r>
      <w:r w:rsidRPr="00B00092">
        <w:rPr>
          <w:rFonts w:ascii="宋体" w:eastAsia="宋体" w:hAnsi="宋体" w:cs="宋体"/>
          <w:color w:val="000000"/>
          <w:sz w:val="28"/>
          <w:szCs w:val="28"/>
        </w:rPr>
        <w:t>  </w:t>
      </w:r>
      <w:r w:rsidRPr="00B00092">
        <w:rPr>
          <w:rFonts w:ascii="宋体" w:eastAsia="宋体" w:hAnsi="宋体" w:cs="宋体" w:hint="eastAsia"/>
          <w:color w:val="000000"/>
          <w:sz w:val="28"/>
          <w:szCs w:val="28"/>
        </w:rPr>
        <w:t>月</w:t>
      </w:r>
      <w:r w:rsidRPr="00B00092">
        <w:rPr>
          <w:rFonts w:ascii="宋体" w:eastAsia="宋体" w:hAnsi="宋体" w:cs="宋体"/>
          <w:color w:val="000000"/>
          <w:sz w:val="28"/>
        </w:rPr>
        <w:t> </w:t>
      </w:r>
      <w:r w:rsidRPr="00B00092">
        <w:rPr>
          <w:rFonts w:ascii="宋体" w:eastAsia="宋体" w:hAnsi="宋体" w:cs="宋体"/>
          <w:color w:val="000000"/>
          <w:sz w:val="28"/>
          <w:szCs w:val="28"/>
        </w:rPr>
        <w:t>  </w:t>
      </w:r>
      <w:r w:rsidRPr="00B00092">
        <w:rPr>
          <w:rFonts w:ascii="宋体" w:eastAsia="宋体" w:hAnsi="宋体" w:cs="宋体" w:hint="eastAsia"/>
          <w:color w:val="000000"/>
          <w:sz w:val="28"/>
          <w:szCs w:val="28"/>
        </w:rPr>
        <w:t>日</w:t>
      </w:r>
    </w:p>
    <w:p w:rsidR="00B00092" w:rsidRPr="00B00092" w:rsidRDefault="00B00092" w:rsidP="00B00092">
      <w:pPr>
        <w:adjustRightInd/>
        <w:snapToGrid/>
        <w:spacing w:after="0" w:line="525" w:lineRule="atLeast"/>
        <w:rPr>
          <w:rFonts w:ascii="宋体" w:eastAsia="宋体" w:hAnsi="宋体" w:cs="宋体"/>
          <w:color w:val="333333"/>
          <w:sz w:val="21"/>
          <w:szCs w:val="21"/>
        </w:rPr>
      </w:pPr>
    </w:p>
    <w:p w:rsidR="00B00092" w:rsidRPr="00B00092" w:rsidRDefault="00B00092" w:rsidP="00B00092">
      <w:pPr>
        <w:adjustRightInd/>
        <w:snapToGrid/>
        <w:spacing w:after="0" w:line="525" w:lineRule="atLeast"/>
        <w:rPr>
          <w:rFonts w:ascii="宋体" w:eastAsia="宋体" w:hAnsi="宋体" w:cs="宋体" w:hint="eastAsia"/>
          <w:color w:val="333333"/>
          <w:sz w:val="24"/>
          <w:szCs w:val="24"/>
        </w:rPr>
      </w:pPr>
      <w:r w:rsidRPr="00B00092">
        <w:rPr>
          <w:rFonts w:ascii="宋体" w:eastAsia="宋体" w:hAnsi="宋体" w:cs="宋体" w:hint="eastAsia"/>
          <w:color w:val="333333"/>
          <w:sz w:val="28"/>
          <w:szCs w:val="28"/>
        </w:rPr>
        <w:t>附件二：</w:t>
      </w:r>
    </w:p>
    <w:p w:rsidR="00B00092" w:rsidRPr="00B00092" w:rsidRDefault="00B00092" w:rsidP="00B00092">
      <w:pPr>
        <w:adjustRightInd/>
        <w:snapToGrid/>
        <w:spacing w:after="0" w:line="525" w:lineRule="atLeast"/>
        <w:jc w:val="center"/>
        <w:rPr>
          <w:rFonts w:ascii="宋体" w:eastAsia="宋体" w:hAnsi="宋体" w:cs="宋体"/>
          <w:color w:val="333333"/>
          <w:sz w:val="24"/>
          <w:szCs w:val="24"/>
        </w:rPr>
      </w:pPr>
      <w:r w:rsidRPr="00B00092">
        <w:rPr>
          <w:rFonts w:ascii="宋体" w:eastAsia="宋体" w:hAnsi="宋体" w:cs="宋体" w:hint="eastAsia"/>
          <w:b/>
          <w:bCs/>
          <w:color w:val="333333"/>
          <w:sz w:val="44"/>
          <w:szCs w:val="44"/>
        </w:rPr>
        <w:t>入</w:t>
      </w:r>
      <w:r w:rsidRPr="00B00092">
        <w:rPr>
          <w:rFonts w:ascii="宋体" w:eastAsia="宋体" w:hAnsi="宋体" w:cs="宋体"/>
          <w:b/>
          <w:bCs/>
          <w:color w:val="333333"/>
          <w:sz w:val="44"/>
        </w:rPr>
        <w:t> </w:t>
      </w:r>
      <w:r w:rsidRPr="00B00092">
        <w:rPr>
          <w:rFonts w:ascii="宋体" w:eastAsia="宋体" w:hAnsi="宋体" w:cs="宋体" w:hint="eastAsia"/>
          <w:b/>
          <w:bCs/>
          <w:color w:val="333333"/>
          <w:sz w:val="44"/>
          <w:szCs w:val="44"/>
        </w:rPr>
        <w:t>库</w:t>
      </w:r>
      <w:r w:rsidRPr="00B00092">
        <w:rPr>
          <w:rFonts w:ascii="宋体" w:eastAsia="宋体" w:hAnsi="宋体" w:cs="宋体"/>
          <w:b/>
          <w:bCs/>
          <w:color w:val="333333"/>
          <w:sz w:val="44"/>
        </w:rPr>
        <w:t> </w:t>
      </w:r>
      <w:r w:rsidRPr="00B00092">
        <w:rPr>
          <w:rFonts w:ascii="宋体" w:eastAsia="宋体" w:hAnsi="宋体" w:cs="宋体" w:hint="eastAsia"/>
          <w:b/>
          <w:bCs/>
          <w:color w:val="333333"/>
          <w:sz w:val="44"/>
          <w:szCs w:val="44"/>
        </w:rPr>
        <w:t>证</w:t>
      </w:r>
      <w:r w:rsidRPr="00B00092">
        <w:rPr>
          <w:rFonts w:ascii="宋体" w:eastAsia="宋体" w:hAnsi="宋体" w:cs="宋体"/>
          <w:b/>
          <w:bCs/>
          <w:color w:val="333333"/>
          <w:sz w:val="44"/>
        </w:rPr>
        <w:t> </w:t>
      </w:r>
      <w:r w:rsidRPr="00B00092">
        <w:rPr>
          <w:rFonts w:ascii="宋体" w:eastAsia="宋体" w:hAnsi="宋体" w:cs="宋体" w:hint="eastAsia"/>
          <w:b/>
          <w:bCs/>
          <w:color w:val="333333"/>
          <w:sz w:val="44"/>
          <w:szCs w:val="44"/>
        </w:rPr>
        <w:t>明</w:t>
      </w:r>
    </w:p>
    <w:p w:rsidR="00B00092" w:rsidRPr="00B00092" w:rsidRDefault="00B00092" w:rsidP="00B00092">
      <w:pPr>
        <w:adjustRightInd/>
        <w:snapToGrid/>
        <w:spacing w:after="0" w:line="525" w:lineRule="atLeast"/>
        <w:jc w:val="center"/>
        <w:rPr>
          <w:rFonts w:ascii="宋体" w:eastAsia="宋体" w:hAnsi="宋体" w:cs="宋体"/>
          <w:color w:val="333333"/>
          <w:sz w:val="24"/>
          <w:szCs w:val="24"/>
        </w:rPr>
      </w:pPr>
      <w:r w:rsidRPr="00B00092">
        <w:rPr>
          <w:rFonts w:ascii="宋体" w:eastAsia="宋体" w:hAnsi="宋体" w:cs="宋体"/>
          <w:color w:val="333333"/>
          <w:sz w:val="44"/>
          <w:szCs w:val="44"/>
        </w:rPr>
        <w:t>                  </w:t>
      </w:r>
      <w:r w:rsidRPr="00B00092">
        <w:rPr>
          <w:rFonts w:ascii="宋体" w:eastAsia="宋体" w:hAnsi="宋体" w:cs="宋体"/>
          <w:color w:val="333333"/>
          <w:sz w:val="44"/>
        </w:rPr>
        <w:t> </w:t>
      </w:r>
      <w:r w:rsidRPr="00B00092">
        <w:rPr>
          <w:rFonts w:ascii="宋体" w:eastAsia="宋体" w:hAnsi="宋体" w:cs="宋体" w:hint="eastAsia"/>
          <w:color w:val="333333"/>
          <w:sz w:val="28"/>
          <w:szCs w:val="28"/>
        </w:rPr>
        <w:t>编号：</w:t>
      </w:r>
    </w:p>
    <w:p w:rsidR="00B00092" w:rsidRPr="00B00092" w:rsidRDefault="00B00092" w:rsidP="00B00092">
      <w:pPr>
        <w:adjustRightInd/>
        <w:snapToGrid/>
        <w:spacing w:after="0" w:line="525" w:lineRule="atLeast"/>
        <w:ind w:firstLine="540"/>
        <w:rPr>
          <w:rFonts w:ascii="宋体" w:eastAsia="宋体" w:hAnsi="宋体" w:cs="宋体"/>
          <w:color w:val="333333"/>
          <w:sz w:val="24"/>
          <w:szCs w:val="24"/>
        </w:rPr>
      </w:pPr>
      <w:r w:rsidRPr="00B00092">
        <w:rPr>
          <w:rFonts w:ascii="宋体" w:eastAsia="宋体" w:hAnsi="宋体" w:cs="宋体" w:hint="eastAsia"/>
          <w:color w:val="333333"/>
          <w:sz w:val="28"/>
          <w:szCs w:val="28"/>
        </w:rPr>
        <w:t>兹证明我</w:t>
      </w:r>
      <w:r w:rsidRPr="00B00092">
        <w:rPr>
          <w:rFonts w:ascii="宋体" w:eastAsia="宋体" w:hAnsi="宋体" w:cs="宋体" w:hint="eastAsia"/>
          <w:color w:val="000000"/>
          <w:sz w:val="28"/>
          <w:szCs w:val="28"/>
        </w:rPr>
        <w:t>招商局国际码头（青岛）有限公司</w:t>
      </w:r>
      <w:r w:rsidRPr="00B00092">
        <w:rPr>
          <w:rFonts w:ascii="宋体" w:eastAsia="宋体" w:hAnsi="宋体" w:cs="宋体" w:hint="eastAsia"/>
          <w:color w:val="333333"/>
          <w:sz w:val="28"/>
          <w:szCs w:val="28"/>
        </w:rPr>
        <w:t>已收到如下货物，货物明细如下：</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t>货物进境备案清单号：</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t>进口提单号：</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t>货物名称：</w:t>
      </w:r>
      <w:r w:rsidRPr="00B00092">
        <w:rPr>
          <w:rFonts w:ascii="宋体" w:eastAsia="宋体" w:hAnsi="宋体" w:cs="宋体"/>
          <w:color w:val="333333"/>
          <w:sz w:val="28"/>
          <w:szCs w:val="28"/>
        </w:rPr>
        <w:t>  </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t>入库数量：</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t>入库时间：</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t>堆存位置：</w:t>
      </w:r>
    </w:p>
    <w:p w:rsidR="00B00092" w:rsidRPr="00B00092" w:rsidRDefault="00B00092" w:rsidP="00B00092">
      <w:pPr>
        <w:adjustRightInd/>
        <w:snapToGrid/>
        <w:spacing w:after="0" w:line="525" w:lineRule="atLeast"/>
        <w:ind w:firstLine="555"/>
        <w:rPr>
          <w:rFonts w:ascii="宋体" w:eastAsia="宋体" w:hAnsi="宋体" w:cs="宋体"/>
          <w:color w:val="333333"/>
          <w:sz w:val="24"/>
          <w:szCs w:val="24"/>
        </w:rPr>
      </w:pPr>
      <w:r w:rsidRPr="00B00092">
        <w:rPr>
          <w:rFonts w:ascii="宋体" w:eastAsia="宋体" w:hAnsi="宋体" w:cs="宋体" w:hint="eastAsia"/>
          <w:color w:val="333333"/>
          <w:sz w:val="28"/>
          <w:szCs w:val="28"/>
        </w:rPr>
        <w:t>货物入库状况：</w:t>
      </w:r>
    </w:p>
    <w:p w:rsidR="00B00092" w:rsidRPr="00B00092" w:rsidRDefault="00B00092" w:rsidP="00B00092">
      <w:pPr>
        <w:adjustRightInd/>
        <w:snapToGrid/>
        <w:spacing w:after="0" w:line="525" w:lineRule="atLeast"/>
        <w:rPr>
          <w:rFonts w:ascii="宋体" w:eastAsia="宋体" w:hAnsi="宋体" w:cs="宋体"/>
          <w:color w:val="333333"/>
          <w:sz w:val="24"/>
          <w:szCs w:val="24"/>
        </w:rPr>
      </w:pPr>
      <w:r w:rsidRPr="00B00092">
        <w:rPr>
          <w:rFonts w:ascii="宋体" w:eastAsia="宋体" w:hAnsi="宋体" w:cs="宋体"/>
          <w:color w:val="333333"/>
          <w:sz w:val="28"/>
          <w:szCs w:val="28"/>
        </w:rPr>
        <w:lastRenderedPageBreak/>
        <w:t>   </w:t>
      </w:r>
      <w:r w:rsidRPr="00B00092">
        <w:rPr>
          <w:rFonts w:ascii="宋体" w:eastAsia="宋体" w:hAnsi="宋体" w:cs="宋体"/>
          <w:color w:val="333333"/>
          <w:sz w:val="28"/>
        </w:rPr>
        <w:t> </w:t>
      </w:r>
      <w:r w:rsidRPr="00B00092">
        <w:rPr>
          <w:rFonts w:ascii="宋体" w:eastAsia="宋体" w:hAnsi="宋体" w:cs="宋体" w:hint="eastAsia"/>
          <w:color w:val="333333"/>
          <w:sz w:val="28"/>
          <w:szCs w:val="28"/>
        </w:rPr>
        <w:t>上述货物已于</w:t>
      </w:r>
      <w:r w:rsidRPr="00B00092">
        <w:rPr>
          <w:rFonts w:ascii="宋体" w:eastAsia="宋体" w:hAnsi="宋体" w:cs="宋体"/>
          <w:color w:val="333333"/>
          <w:sz w:val="28"/>
          <w:szCs w:val="28"/>
        </w:rPr>
        <w:t>20XX</w:t>
      </w:r>
      <w:r w:rsidRPr="00B00092">
        <w:rPr>
          <w:rFonts w:ascii="宋体" w:eastAsia="宋体" w:hAnsi="宋体" w:cs="宋体" w:hint="eastAsia"/>
          <w:color w:val="333333"/>
          <w:sz w:val="28"/>
          <w:szCs w:val="28"/>
        </w:rPr>
        <w:t>年</w:t>
      </w:r>
      <w:r w:rsidRPr="00B00092">
        <w:rPr>
          <w:rFonts w:ascii="宋体" w:eastAsia="宋体" w:hAnsi="宋体" w:cs="宋体"/>
          <w:color w:val="333333"/>
          <w:sz w:val="28"/>
          <w:szCs w:val="28"/>
        </w:rPr>
        <w:t>X</w:t>
      </w:r>
      <w:r w:rsidRPr="00B00092">
        <w:rPr>
          <w:rFonts w:ascii="宋体" w:eastAsia="宋体" w:hAnsi="宋体" w:cs="宋体" w:hint="eastAsia"/>
          <w:color w:val="333333"/>
          <w:sz w:val="28"/>
          <w:szCs w:val="28"/>
        </w:rPr>
        <w:t>月</w:t>
      </w:r>
      <w:r w:rsidRPr="00B00092">
        <w:rPr>
          <w:rFonts w:ascii="宋体" w:eastAsia="宋体" w:hAnsi="宋体" w:cs="宋体"/>
          <w:color w:val="333333"/>
          <w:sz w:val="28"/>
          <w:szCs w:val="28"/>
        </w:rPr>
        <w:t>X</w:t>
      </w:r>
      <w:r w:rsidRPr="00B00092">
        <w:rPr>
          <w:rFonts w:ascii="宋体" w:eastAsia="宋体" w:hAnsi="宋体" w:cs="宋体" w:hint="eastAsia"/>
          <w:color w:val="333333"/>
          <w:sz w:val="28"/>
          <w:szCs w:val="28"/>
        </w:rPr>
        <w:t>日存入我公司仓库，该批货物所有权属于货物所有权拥有者。</w:t>
      </w:r>
    </w:p>
    <w:p w:rsidR="00B00092" w:rsidRPr="00B00092" w:rsidRDefault="00B00092" w:rsidP="00B00092">
      <w:pPr>
        <w:adjustRightInd/>
        <w:snapToGrid/>
        <w:spacing w:after="0" w:line="525" w:lineRule="atLeast"/>
        <w:ind w:firstLine="560"/>
        <w:rPr>
          <w:rFonts w:ascii="宋体" w:eastAsia="宋体" w:hAnsi="宋体" w:cs="宋体"/>
          <w:color w:val="333333"/>
          <w:sz w:val="24"/>
          <w:szCs w:val="24"/>
        </w:rPr>
      </w:pPr>
      <w:r w:rsidRPr="00B00092">
        <w:rPr>
          <w:rFonts w:ascii="宋体" w:eastAsia="宋体" w:hAnsi="宋体" w:cs="宋体" w:hint="eastAsia"/>
          <w:color w:val="333333"/>
          <w:sz w:val="28"/>
          <w:szCs w:val="28"/>
        </w:rPr>
        <w:t>特此证明！</w:t>
      </w:r>
    </w:p>
    <w:p w:rsidR="00B00092" w:rsidRPr="00B00092" w:rsidRDefault="00B00092" w:rsidP="00B00092">
      <w:pPr>
        <w:adjustRightInd/>
        <w:snapToGrid/>
        <w:spacing w:after="0" w:line="525" w:lineRule="atLeast"/>
        <w:ind w:firstLine="2800"/>
        <w:rPr>
          <w:rFonts w:ascii="宋体" w:eastAsia="宋体" w:hAnsi="宋体" w:cs="宋体"/>
          <w:color w:val="333333"/>
          <w:sz w:val="24"/>
          <w:szCs w:val="24"/>
        </w:rPr>
      </w:pPr>
      <w:r w:rsidRPr="00B00092">
        <w:rPr>
          <w:rFonts w:ascii="宋体" w:eastAsia="宋体" w:hAnsi="宋体" w:cs="宋体" w:hint="eastAsia"/>
          <w:color w:val="333333"/>
          <w:sz w:val="28"/>
          <w:szCs w:val="28"/>
        </w:rPr>
        <w:t>仓储企业：</w:t>
      </w:r>
      <w:r w:rsidRPr="00B00092">
        <w:rPr>
          <w:rFonts w:ascii="宋体" w:eastAsia="宋体" w:hAnsi="宋体" w:cs="宋体" w:hint="eastAsia"/>
          <w:color w:val="000000"/>
          <w:sz w:val="28"/>
          <w:szCs w:val="28"/>
        </w:rPr>
        <w:t>招商局国际码头（青岛）有限公司</w:t>
      </w:r>
    </w:p>
    <w:p w:rsidR="00B00092" w:rsidRPr="00B00092" w:rsidRDefault="00B00092" w:rsidP="00B00092">
      <w:pPr>
        <w:adjustRightInd/>
        <w:snapToGrid/>
        <w:spacing w:after="0" w:line="525" w:lineRule="atLeast"/>
        <w:ind w:firstLine="540"/>
        <w:jc w:val="center"/>
        <w:rPr>
          <w:rFonts w:ascii="宋体" w:eastAsia="宋体" w:hAnsi="宋体" w:cs="宋体"/>
          <w:color w:val="333333"/>
          <w:sz w:val="24"/>
          <w:szCs w:val="24"/>
        </w:rPr>
      </w:pPr>
      <w:r w:rsidRPr="00B00092">
        <w:rPr>
          <w:rFonts w:ascii="宋体" w:eastAsia="宋体" w:hAnsi="宋体" w:cs="宋体"/>
          <w:color w:val="333333"/>
          <w:sz w:val="28"/>
          <w:szCs w:val="28"/>
        </w:rPr>
        <w:t>                         </w:t>
      </w:r>
      <w:r w:rsidRPr="00B00092">
        <w:rPr>
          <w:rFonts w:ascii="宋体" w:eastAsia="宋体" w:hAnsi="宋体" w:cs="宋体"/>
          <w:color w:val="333333"/>
          <w:sz w:val="28"/>
        </w:rPr>
        <w:t> </w:t>
      </w:r>
      <w:r w:rsidRPr="00B00092">
        <w:rPr>
          <w:rFonts w:ascii="宋体" w:eastAsia="宋体" w:hAnsi="宋体" w:cs="宋体" w:hint="eastAsia"/>
          <w:color w:val="333333"/>
          <w:sz w:val="28"/>
          <w:szCs w:val="28"/>
        </w:rPr>
        <w:t>（加盖公章）</w:t>
      </w:r>
    </w:p>
    <w:p w:rsidR="00B00092" w:rsidRPr="00B00092" w:rsidRDefault="00B00092" w:rsidP="00B00092">
      <w:pPr>
        <w:adjustRightInd/>
        <w:snapToGrid/>
        <w:spacing w:after="0" w:line="525" w:lineRule="atLeast"/>
        <w:ind w:firstLine="3220"/>
        <w:rPr>
          <w:rFonts w:ascii="宋体" w:eastAsia="宋体" w:hAnsi="宋体" w:cs="宋体"/>
          <w:color w:val="333333"/>
          <w:sz w:val="24"/>
          <w:szCs w:val="24"/>
        </w:rPr>
      </w:pPr>
      <w:r w:rsidRPr="00B00092">
        <w:rPr>
          <w:rFonts w:ascii="宋体" w:eastAsia="宋体" w:hAnsi="宋体" w:cs="宋体"/>
          <w:color w:val="333333"/>
          <w:sz w:val="28"/>
          <w:szCs w:val="28"/>
        </w:rPr>
        <w:t>    </w:t>
      </w:r>
    </w:p>
    <w:p w:rsidR="00B00092" w:rsidRPr="00B00092" w:rsidRDefault="00B00092" w:rsidP="00B00092">
      <w:pPr>
        <w:adjustRightInd/>
        <w:snapToGrid/>
        <w:spacing w:after="0" w:line="525" w:lineRule="atLeast"/>
        <w:ind w:firstLine="3920"/>
        <w:rPr>
          <w:rFonts w:ascii="宋体" w:eastAsia="宋体" w:hAnsi="宋体" w:cs="宋体"/>
          <w:color w:val="333333"/>
          <w:sz w:val="24"/>
          <w:szCs w:val="24"/>
        </w:rPr>
      </w:pPr>
      <w:r w:rsidRPr="00B00092">
        <w:rPr>
          <w:rFonts w:ascii="宋体" w:eastAsia="宋体" w:hAnsi="宋体" w:cs="宋体" w:hint="eastAsia"/>
          <w:color w:val="000000"/>
          <w:sz w:val="28"/>
          <w:szCs w:val="28"/>
        </w:rPr>
        <w:t>签字</w:t>
      </w:r>
      <w:r w:rsidRPr="00B00092">
        <w:rPr>
          <w:rFonts w:ascii="宋体" w:eastAsia="宋体" w:hAnsi="宋体" w:cs="宋体"/>
          <w:color w:val="000000"/>
          <w:sz w:val="28"/>
          <w:szCs w:val="28"/>
        </w:rPr>
        <w:t>:</w:t>
      </w:r>
      <w:r w:rsidRPr="00B00092">
        <w:rPr>
          <w:rFonts w:ascii="宋体" w:eastAsia="宋体" w:hAnsi="宋体" w:cs="宋体"/>
          <w:color w:val="000000"/>
          <w:sz w:val="28"/>
        </w:rPr>
        <w:t> </w:t>
      </w:r>
      <w:r w:rsidRPr="00B00092">
        <w:rPr>
          <w:rFonts w:ascii="宋体" w:eastAsia="宋体" w:hAnsi="宋体" w:cs="宋体" w:hint="eastAsia"/>
          <w:color w:val="000000"/>
          <w:sz w:val="28"/>
          <w:szCs w:val="28"/>
        </w:rPr>
        <w:t>（指定签字人）</w:t>
      </w:r>
    </w:p>
    <w:p w:rsidR="00B00092" w:rsidRPr="00B00092" w:rsidRDefault="00B00092" w:rsidP="00B00092">
      <w:pPr>
        <w:adjustRightInd/>
        <w:snapToGrid/>
        <w:spacing w:after="150" w:line="525" w:lineRule="atLeast"/>
        <w:ind w:firstLine="4200"/>
        <w:rPr>
          <w:rFonts w:ascii="宋体" w:eastAsia="宋体" w:hAnsi="宋体" w:cs="宋体"/>
          <w:color w:val="333333"/>
          <w:sz w:val="24"/>
          <w:szCs w:val="24"/>
        </w:rPr>
      </w:pPr>
      <w:r w:rsidRPr="00B00092">
        <w:rPr>
          <w:rFonts w:ascii="宋体" w:eastAsia="宋体" w:hAnsi="宋体" w:cs="宋体" w:hint="eastAsia"/>
          <w:color w:val="333333"/>
          <w:sz w:val="28"/>
          <w:szCs w:val="28"/>
        </w:rPr>
        <w:t>年</w:t>
      </w:r>
      <w:r w:rsidRPr="00B00092">
        <w:rPr>
          <w:rFonts w:ascii="宋体" w:eastAsia="宋体" w:hAnsi="宋体" w:cs="宋体"/>
          <w:color w:val="333333"/>
          <w:sz w:val="28"/>
          <w:szCs w:val="28"/>
        </w:rPr>
        <w:t>   </w:t>
      </w:r>
      <w:r w:rsidRPr="00B00092">
        <w:rPr>
          <w:rFonts w:ascii="宋体" w:eastAsia="宋体" w:hAnsi="宋体" w:cs="宋体"/>
          <w:color w:val="333333"/>
          <w:sz w:val="28"/>
        </w:rPr>
        <w:t> </w:t>
      </w:r>
      <w:r w:rsidRPr="00B00092">
        <w:rPr>
          <w:rFonts w:ascii="宋体" w:eastAsia="宋体" w:hAnsi="宋体" w:cs="宋体" w:hint="eastAsia"/>
          <w:color w:val="333333"/>
          <w:sz w:val="28"/>
          <w:szCs w:val="28"/>
        </w:rPr>
        <w:t>月</w:t>
      </w:r>
      <w:r w:rsidRPr="00B00092">
        <w:rPr>
          <w:rFonts w:ascii="宋体" w:eastAsia="宋体" w:hAnsi="宋体" w:cs="宋体"/>
          <w:color w:val="333333"/>
          <w:sz w:val="28"/>
          <w:szCs w:val="28"/>
        </w:rPr>
        <w:t>   </w:t>
      </w:r>
      <w:r w:rsidRPr="00B00092">
        <w:rPr>
          <w:rFonts w:ascii="宋体" w:eastAsia="宋体" w:hAnsi="宋体" w:cs="宋体"/>
          <w:color w:val="333333"/>
          <w:sz w:val="28"/>
        </w:rPr>
        <w:t> </w:t>
      </w:r>
      <w:r w:rsidRPr="00B00092">
        <w:rPr>
          <w:rFonts w:ascii="宋体" w:eastAsia="宋体" w:hAnsi="宋体" w:cs="宋体" w:hint="eastAsia"/>
          <w:color w:val="333333"/>
          <w:sz w:val="28"/>
          <w:szCs w:val="28"/>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73281"/>
    <w:rsid w:val="00323B43"/>
    <w:rsid w:val="003D37D8"/>
    <w:rsid w:val="00426133"/>
    <w:rsid w:val="004358AB"/>
    <w:rsid w:val="008B7726"/>
    <w:rsid w:val="00B0009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B00092"/>
    <w:pPr>
      <w:adjustRightInd/>
      <w:snapToGrid/>
      <w:spacing w:before="100" w:beforeAutospacing="1" w:after="100" w:afterAutospacing="1"/>
      <w:outlineLvl w:val="0"/>
    </w:pPr>
    <w:rPr>
      <w:rFonts w:ascii="宋体" w:eastAsia="宋体" w:hAnsi="宋体" w:cs="宋体"/>
      <w:b/>
      <w:bCs/>
      <w:kern w:val="36"/>
      <w:sz w:val="48"/>
      <w:szCs w:val="48"/>
    </w:rPr>
  </w:style>
  <w:style w:type="paragraph" w:styleId="3">
    <w:name w:val="heading 3"/>
    <w:basedOn w:val="a"/>
    <w:link w:val="3Char"/>
    <w:uiPriority w:val="9"/>
    <w:qFormat/>
    <w:rsid w:val="00B00092"/>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0092"/>
    <w:rPr>
      <w:rFonts w:ascii="宋体" w:eastAsia="宋体" w:hAnsi="宋体" w:cs="宋体"/>
      <w:b/>
      <w:bCs/>
      <w:kern w:val="36"/>
      <w:sz w:val="48"/>
      <w:szCs w:val="48"/>
    </w:rPr>
  </w:style>
  <w:style w:type="character" w:customStyle="1" w:styleId="3Char">
    <w:name w:val="标题 3 Char"/>
    <w:basedOn w:val="a0"/>
    <w:link w:val="3"/>
    <w:uiPriority w:val="9"/>
    <w:rsid w:val="00B00092"/>
    <w:rPr>
      <w:rFonts w:ascii="宋体" w:eastAsia="宋体" w:hAnsi="宋体" w:cs="宋体"/>
      <w:b/>
      <w:bCs/>
      <w:sz w:val="27"/>
      <w:szCs w:val="27"/>
    </w:rPr>
  </w:style>
  <w:style w:type="paragraph" w:customStyle="1" w:styleId="c888">
    <w:name w:val="c888"/>
    <w:basedOn w:val="a"/>
    <w:rsid w:val="00B00092"/>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B00092"/>
  </w:style>
</w:styles>
</file>

<file path=word/webSettings.xml><?xml version="1.0" encoding="utf-8"?>
<w:webSettings xmlns:r="http://schemas.openxmlformats.org/officeDocument/2006/relationships" xmlns:w="http://schemas.openxmlformats.org/wordprocessingml/2006/main">
  <w:divs>
    <w:div w:id="1369448843">
      <w:bodyDiv w:val="1"/>
      <w:marLeft w:val="0"/>
      <w:marRight w:val="0"/>
      <w:marTop w:val="0"/>
      <w:marBottom w:val="0"/>
      <w:divBdr>
        <w:top w:val="none" w:sz="0" w:space="0" w:color="auto"/>
        <w:left w:val="none" w:sz="0" w:space="0" w:color="auto"/>
        <w:bottom w:val="none" w:sz="0" w:space="0" w:color="auto"/>
        <w:right w:val="none" w:sz="0" w:space="0" w:color="auto"/>
      </w:divBdr>
      <w:divsChild>
        <w:div w:id="878127366">
          <w:marLeft w:val="0"/>
          <w:marRight w:val="0"/>
          <w:marTop w:val="150"/>
          <w:marBottom w:val="150"/>
          <w:divBdr>
            <w:top w:val="none" w:sz="0" w:space="0" w:color="auto"/>
            <w:left w:val="none" w:sz="0" w:space="0" w:color="auto"/>
            <w:bottom w:val="none" w:sz="0" w:space="0" w:color="auto"/>
            <w:right w:val="none" w:sz="0" w:space="0" w:color="auto"/>
          </w:divBdr>
          <w:divsChild>
            <w:div w:id="5467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2016-11-26T13:09:00Z</dcterms:modified>
</cp:coreProperties>
</file>